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3" w:rsidRDefault="006E5E53" w:rsidP="006E5E53">
      <w:bookmarkStart w:id="0" w:name="_GoBack"/>
      <w:bookmarkEnd w:id="0"/>
      <w:r>
        <w:t>П</w:t>
      </w:r>
      <w:r>
        <w:t>овестка дня на общее собрание:</w:t>
      </w:r>
    </w:p>
    <w:p w:rsidR="006E5E53" w:rsidRDefault="006E5E53" w:rsidP="006E5E53">
      <w:r>
        <w:t xml:space="preserve">        1.Выборы председателя и секретаря общего собрания.</w:t>
      </w:r>
    </w:p>
    <w:p w:rsidR="006E5E53" w:rsidRDefault="006E5E53" w:rsidP="006E5E53">
      <w:r>
        <w:t xml:space="preserve">        2. Выборы счетной комиссии</w:t>
      </w:r>
    </w:p>
    <w:p w:rsidR="006E5E53" w:rsidRDefault="006E5E53" w:rsidP="006E5E53">
      <w:r>
        <w:t xml:space="preserve">        3.Отчет ревизионной комиссии за 2024 год</w:t>
      </w:r>
    </w:p>
    <w:p w:rsidR="006E5E53" w:rsidRDefault="006E5E53" w:rsidP="006E5E53">
      <w:r>
        <w:t xml:space="preserve">        4.Отчет председателя правления СНТ «Олеумщик» за   2024 год.</w:t>
      </w:r>
    </w:p>
    <w:p w:rsidR="006E5E53" w:rsidRDefault="006E5E53" w:rsidP="006E5E53">
      <w:r>
        <w:t xml:space="preserve">        5. Выборы председателя СНТ «Олеумщик».</w:t>
      </w:r>
    </w:p>
    <w:p w:rsidR="006E5E53" w:rsidRDefault="006E5E53" w:rsidP="006E5E53">
      <w:r>
        <w:t xml:space="preserve">        6. Выборы в правление СНТ «Олеумщик»</w:t>
      </w:r>
    </w:p>
    <w:p w:rsidR="006E5E53" w:rsidRDefault="006E5E53" w:rsidP="006E5E53">
      <w:r>
        <w:t xml:space="preserve">        7. Выборы Ревизионной комиссии</w:t>
      </w:r>
    </w:p>
    <w:p w:rsidR="006E5E53" w:rsidRDefault="006E5E53" w:rsidP="006E5E53">
      <w:r>
        <w:t xml:space="preserve">        8.Утверждение штатного расписания на 2025 год.</w:t>
      </w:r>
    </w:p>
    <w:p w:rsidR="006E5E53" w:rsidRDefault="006E5E53" w:rsidP="006E5E53">
      <w:r>
        <w:t xml:space="preserve">        9.Утверждение приходно-расходной сметы на 2025 год</w:t>
      </w:r>
    </w:p>
    <w:p w:rsidR="006E5E53" w:rsidRDefault="006E5E53" w:rsidP="006E5E53">
      <w:r>
        <w:t xml:space="preserve">        10.Определение периода предоставление земельного участка под разработку. </w:t>
      </w:r>
    </w:p>
    <w:p w:rsidR="006E5E53" w:rsidRDefault="006E5E53" w:rsidP="006E5E53">
      <w:r>
        <w:t xml:space="preserve">                          - с 01.04. по 01. 11 . текущего года.</w:t>
      </w:r>
    </w:p>
    <w:p w:rsidR="006E5E53" w:rsidRDefault="006E5E53" w:rsidP="006E5E53">
      <w:r>
        <w:t xml:space="preserve">       11.Установление дополнительной платы за потребляемую электроэнергию</w:t>
      </w:r>
    </w:p>
    <w:p w:rsidR="006E5E53" w:rsidRDefault="006E5E53" w:rsidP="006E5E53">
      <w:r>
        <w:t xml:space="preserve">        - 1 рубль  -  на содержание электрохозяйства</w:t>
      </w:r>
    </w:p>
    <w:p w:rsidR="009F19AA" w:rsidRDefault="006E5E53" w:rsidP="006E5E53">
      <w:r>
        <w:t xml:space="preserve">        - 1 рубль -  на развитие электрохозяйства</w:t>
      </w:r>
    </w:p>
    <w:sectPr w:rsidR="009F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3"/>
    <w:rsid w:val="001C201A"/>
    <w:rsid w:val="00366140"/>
    <w:rsid w:val="006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2025-03-08T12:21:00Z</dcterms:created>
  <dcterms:modified xsi:type="dcterms:W3CDTF">2025-03-08T12:22:00Z</dcterms:modified>
</cp:coreProperties>
</file>